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B74A12">
        <w:trPr>
          <w:tblCellSpacing w:w="15" w:type="dxa"/>
        </w:trPr>
        <w:tc>
          <w:tcPr>
            <w:tcW w:w="2500" w:type="pct"/>
            <w:tcMar>
              <w:top w:w="15" w:type="dxa"/>
              <w:left w:w="15" w:type="dxa"/>
              <w:bottom w:w="15" w:type="dxa"/>
              <w:right w:w="15" w:type="dxa"/>
            </w:tcMar>
            <w:vAlign w:val="center"/>
            <w:hideMark/>
          </w:tcPr>
          <w:p w:rsidR="00B74A12" w:rsidRDefault="005D1547">
            <w:pPr>
              <w:rPr>
                <w:color w:val="000000"/>
              </w:rPr>
            </w:pPr>
            <w:bookmarkStart w:id="0" w:name="_GoBack"/>
            <w:bookmarkEnd w:id="0"/>
            <w:r>
              <w:rPr>
                <w:noProof/>
                <w:color w:val="000000"/>
                <w:sz w:val="27"/>
                <w:szCs w:val="27"/>
              </w:rPr>
              <w:drawing>
                <wp:inline distT="0" distB="0" distL="0" distR="0">
                  <wp:extent cx="933450" cy="8286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933450" cy="828675"/>
                          </a:xfrm>
                          <a:prstGeom prst="rect">
                            <a:avLst/>
                          </a:prstGeom>
                        </pic:spPr>
                      </pic:pic>
                    </a:graphicData>
                  </a:graphic>
                </wp:inline>
              </w:drawing>
            </w:r>
            <w:r>
              <w:rPr>
                <w:color w:val="000000"/>
                <w:sz w:val="27"/>
                <w:szCs w:val="27"/>
              </w:rPr>
              <w:br/>
            </w:r>
            <w:r>
              <w:rPr>
                <w:color w:val="000000"/>
                <w:sz w:val="27"/>
                <w:szCs w:val="27"/>
              </w:rPr>
              <w:t>Cashion Board of Education Regular Meeting</w:t>
            </w:r>
          </w:p>
          <w:p w:rsidR="00B74A12" w:rsidRDefault="005D1547">
            <w:pPr>
              <w:rPr>
                <w:color w:val="000000"/>
              </w:rPr>
            </w:pPr>
            <w:r>
              <w:rPr>
                <w:color w:val="000000"/>
              </w:rPr>
              <w:t>Monday, November 13, 2023 6:00 PM Central</w:t>
            </w:r>
          </w:p>
        </w:tc>
        <w:tc>
          <w:tcPr>
            <w:tcW w:w="2500" w:type="pct"/>
            <w:tcMar>
              <w:top w:w="15" w:type="dxa"/>
              <w:left w:w="15" w:type="dxa"/>
              <w:bottom w:w="15" w:type="dxa"/>
              <w:right w:w="15" w:type="dxa"/>
            </w:tcMar>
            <w:vAlign w:val="center"/>
            <w:hideMark/>
          </w:tcPr>
          <w:p w:rsidR="00B74A12" w:rsidRDefault="005D1547">
            <w:pPr>
              <w:jc w:val="right"/>
              <w:rPr>
                <w:color w:val="000000"/>
              </w:rPr>
            </w:pPr>
            <w:r>
              <w:rPr>
                <w:color w:val="000000"/>
              </w:rPr>
              <w:t xml:space="preserve">Administration Office </w:t>
            </w:r>
            <w:r>
              <w:rPr>
                <w:color w:val="000000"/>
              </w:rPr>
              <w:br/>
              <w:t>101 N. Euclid Ave.</w:t>
            </w:r>
            <w:r>
              <w:rPr>
                <w:color w:val="000000"/>
              </w:rPr>
              <w:br/>
              <w:t>Cashion, OK 73016  </w:t>
            </w:r>
          </w:p>
        </w:tc>
      </w:tr>
    </w:tbl>
    <w:p w:rsidR="00B74A12" w:rsidRDefault="005D1547">
      <w:r>
        <w:t xml:space="preserve">   </w:t>
      </w:r>
    </w:p>
    <w:p w:rsidR="00B74A12" w:rsidRDefault="005D1547">
      <w:r>
        <w:rPr>
          <w:b/>
          <w:bCs/>
        </w:rPr>
        <w:t>1. Call to order</w:t>
      </w:r>
      <w:r>
        <w:t xml:space="preserve"> </w:t>
      </w:r>
    </w:p>
    <w:p w:rsidR="00B74A12" w:rsidRDefault="005D1547">
      <w:r>
        <w:t xml:space="preserve">President Ballard called the meeting to order at 6:00pm. </w:t>
      </w:r>
    </w:p>
    <w:p w:rsidR="00B74A12" w:rsidRDefault="005D1547">
      <w:pPr>
        <w:spacing w:after="150"/>
      </w:pPr>
      <w:r>
        <w:t> </w:t>
      </w:r>
    </w:p>
    <w:p w:rsidR="00B74A12" w:rsidRDefault="005D1547">
      <w:r>
        <w:rPr>
          <w:b/>
          <w:bCs/>
        </w:rPr>
        <w:t>2. Establish quorum</w:t>
      </w:r>
      <w:r>
        <w:t xml:space="preserve"> </w:t>
      </w:r>
    </w:p>
    <w:p w:rsidR="00B74A12" w:rsidRDefault="005D1547">
      <w:r>
        <w:t xml:space="preserve">Attendance Taken at 6:00 PM.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6"/>
        <w:gridCol w:w="902"/>
      </w:tblGrid>
      <w:tr w:rsidR="00B74A12">
        <w:trPr>
          <w:tblCellSpacing w:w="15" w:type="dxa"/>
        </w:trPr>
        <w:tc>
          <w:tcPr>
            <w:tcW w:w="0" w:type="auto"/>
            <w:tcMar>
              <w:top w:w="15" w:type="dxa"/>
              <w:left w:w="15" w:type="dxa"/>
              <w:bottom w:w="15" w:type="dxa"/>
              <w:right w:w="60" w:type="dxa"/>
            </w:tcMar>
            <w:vAlign w:val="center"/>
            <w:hideMark/>
          </w:tcPr>
          <w:p w:rsidR="00B74A12" w:rsidRDefault="005D1547">
            <w:pPr>
              <w:rPr>
                <w:color w:val="000000"/>
              </w:rPr>
            </w:pPr>
            <w:r>
              <w:rPr>
                <w:color w:val="000000"/>
              </w:rPr>
              <w:t xml:space="preserve">Steve Andrews:   </w:t>
            </w:r>
          </w:p>
        </w:tc>
        <w:tc>
          <w:tcPr>
            <w:tcW w:w="0" w:type="auto"/>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tcMar>
              <w:top w:w="15" w:type="dxa"/>
              <w:left w:w="15" w:type="dxa"/>
              <w:bottom w:w="15" w:type="dxa"/>
              <w:right w:w="60" w:type="dxa"/>
            </w:tcMar>
            <w:vAlign w:val="center"/>
            <w:hideMark/>
          </w:tcPr>
          <w:p w:rsidR="00B74A12" w:rsidRDefault="005D1547">
            <w:pPr>
              <w:rPr>
                <w:color w:val="000000"/>
              </w:rPr>
            </w:pPr>
            <w:r>
              <w:rPr>
                <w:color w:val="000000"/>
              </w:rPr>
              <w:t xml:space="preserve">Jessica Ballard:   </w:t>
            </w:r>
          </w:p>
        </w:tc>
        <w:tc>
          <w:tcPr>
            <w:tcW w:w="0" w:type="auto"/>
            <w:tcMar>
              <w:top w:w="15" w:type="dxa"/>
              <w:left w:w="15" w:type="dxa"/>
              <w:bottom w:w="15" w:type="dxa"/>
              <w:right w:w="15" w:type="dxa"/>
            </w:tcMar>
            <w:vAlign w:val="center"/>
            <w:hideMark/>
          </w:tcPr>
          <w:p w:rsidR="00B74A12" w:rsidRDefault="005D1547">
            <w:pPr>
              <w:rPr>
                <w:color w:val="000000"/>
              </w:rPr>
            </w:pPr>
            <w:r>
              <w:rPr>
                <w:color w:val="000000"/>
              </w:rPr>
              <w:t xml:space="preserve">Present   </w:t>
            </w:r>
          </w:p>
        </w:tc>
      </w:tr>
      <w:tr w:rsidR="00B74A12">
        <w:trPr>
          <w:tblCellSpacing w:w="15" w:type="dxa"/>
        </w:trPr>
        <w:tc>
          <w:tcPr>
            <w:tcW w:w="0" w:type="auto"/>
            <w:tcMar>
              <w:top w:w="15" w:type="dxa"/>
              <w:left w:w="15" w:type="dxa"/>
              <w:bottom w:w="15" w:type="dxa"/>
              <w:right w:w="60" w:type="dxa"/>
            </w:tcMar>
            <w:vAlign w:val="center"/>
            <w:hideMark/>
          </w:tcPr>
          <w:p w:rsidR="00B74A12" w:rsidRDefault="005D1547">
            <w:pPr>
              <w:rPr>
                <w:color w:val="000000"/>
              </w:rPr>
            </w:pPr>
            <w:r>
              <w:rPr>
                <w:color w:val="000000"/>
              </w:rPr>
              <w:t xml:space="preserve">Chris Carroll:   </w:t>
            </w:r>
          </w:p>
        </w:tc>
        <w:tc>
          <w:tcPr>
            <w:tcW w:w="0" w:type="auto"/>
            <w:tcMar>
              <w:top w:w="15" w:type="dxa"/>
              <w:left w:w="15" w:type="dxa"/>
              <w:bottom w:w="15" w:type="dxa"/>
              <w:right w:w="15" w:type="dxa"/>
            </w:tcMar>
            <w:vAlign w:val="center"/>
            <w:hideMark/>
          </w:tcPr>
          <w:p w:rsidR="00B74A12" w:rsidRDefault="005D1547">
            <w:pPr>
              <w:rPr>
                <w:color w:val="000000"/>
              </w:rPr>
            </w:pPr>
            <w:r>
              <w:rPr>
                <w:color w:val="000000"/>
              </w:rPr>
              <w:t xml:space="preserve">Present   </w:t>
            </w:r>
          </w:p>
        </w:tc>
      </w:tr>
      <w:tr w:rsidR="00B74A12">
        <w:trPr>
          <w:tblCellSpacing w:w="15" w:type="dxa"/>
        </w:trPr>
        <w:tc>
          <w:tcPr>
            <w:tcW w:w="0" w:type="auto"/>
            <w:tcMar>
              <w:top w:w="15" w:type="dxa"/>
              <w:left w:w="15" w:type="dxa"/>
              <w:bottom w:w="15" w:type="dxa"/>
              <w:right w:w="60" w:type="dxa"/>
            </w:tcMar>
            <w:vAlign w:val="center"/>
            <w:hideMark/>
          </w:tcPr>
          <w:p w:rsidR="00B74A12" w:rsidRDefault="005D1547">
            <w:pPr>
              <w:rPr>
                <w:color w:val="000000"/>
              </w:rPr>
            </w:pPr>
            <w:r>
              <w:rPr>
                <w:color w:val="000000"/>
              </w:rPr>
              <w:t xml:space="preserve">Chris Gibson:   </w:t>
            </w:r>
          </w:p>
        </w:tc>
        <w:tc>
          <w:tcPr>
            <w:tcW w:w="0" w:type="auto"/>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tcMar>
              <w:top w:w="15" w:type="dxa"/>
              <w:left w:w="15" w:type="dxa"/>
              <w:bottom w:w="15" w:type="dxa"/>
              <w:right w:w="60" w:type="dxa"/>
            </w:tcMar>
            <w:vAlign w:val="center"/>
            <w:hideMark/>
          </w:tcPr>
          <w:p w:rsidR="00B74A12" w:rsidRDefault="005D1547">
            <w:pPr>
              <w:rPr>
                <w:color w:val="000000"/>
              </w:rPr>
            </w:pPr>
            <w:r>
              <w:rPr>
                <w:color w:val="000000"/>
              </w:rPr>
              <w:t xml:space="preserve">Jake McKeever:   </w:t>
            </w:r>
          </w:p>
        </w:tc>
        <w:tc>
          <w:tcPr>
            <w:tcW w:w="0" w:type="auto"/>
            <w:tcMar>
              <w:top w:w="15" w:type="dxa"/>
              <w:left w:w="15" w:type="dxa"/>
              <w:bottom w:w="15" w:type="dxa"/>
              <w:right w:w="15" w:type="dxa"/>
            </w:tcMar>
            <w:vAlign w:val="center"/>
            <w:hideMark/>
          </w:tcPr>
          <w:p w:rsidR="00B74A12" w:rsidRDefault="005D1547">
            <w:pPr>
              <w:rPr>
                <w:color w:val="000000"/>
              </w:rPr>
            </w:pPr>
            <w:r>
              <w:rPr>
                <w:color w:val="000000"/>
              </w:rPr>
              <w:t xml:space="preserve">Present   </w:t>
            </w:r>
          </w:p>
        </w:tc>
      </w:tr>
    </w:tbl>
    <w:p w:rsidR="00B74A12" w:rsidRDefault="005D1547">
      <w:r>
        <w:t xml:space="preserve">Also attending: Leon Ashlock, Superintendent and Stephanie White, Minutes Clerk </w:t>
      </w:r>
    </w:p>
    <w:p w:rsidR="00B74A12" w:rsidRDefault="005D1547">
      <w:pPr>
        <w:spacing w:after="150"/>
      </w:pPr>
      <w:r>
        <w:t> </w:t>
      </w:r>
    </w:p>
    <w:p w:rsidR="00B74A12" w:rsidRDefault="005D1547">
      <w:r>
        <w:rPr>
          <w:b/>
          <w:bCs/>
        </w:rPr>
        <w:t>3.  Public to be heard:</w:t>
      </w:r>
      <w:r>
        <w:rPr>
          <w:b/>
          <w:bCs/>
        </w:rPr>
        <w:br/>
      </w:r>
      <w:r>
        <w:rPr>
          <w:b/>
          <w:bCs/>
          <w:sz w:val="20"/>
          <w:szCs w:val="20"/>
        </w:rPr>
        <w:t>Members of the public shall be allowed to attend all meetings of the board of education. In addition, the board of education will have an item on reg</w:t>
      </w:r>
      <w:r>
        <w:rPr>
          <w:b/>
          <w:bCs/>
          <w:sz w:val="20"/>
          <w:szCs w:val="20"/>
        </w:rPr>
        <w:t>ular meeting agendas that affords citizens the right to address the Board of Education on items PERTAINING TO EDUCATION and/or the OPERATION OF THE SCHOOL DISTRICT. The item will appear prior to any business being conducted by the board of education. A res</w:t>
      </w:r>
      <w:r>
        <w:rPr>
          <w:b/>
          <w:bCs/>
          <w:sz w:val="20"/>
          <w:szCs w:val="20"/>
        </w:rPr>
        <w:t>ident wishing to address the Board of Education must fill out a form before the meeting and submit it to the Board Clerk by NOON (12:00 p.m.) on the day of the board meeting. The speaker is to stand and be recognized by the Board President and give his/her</w:t>
      </w:r>
      <w:r>
        <w:rPr>
          <w:b/>
          <w:bCs/>
          <w:sz w:val="20"/>
          <w:szCs w:val="20"/>
        </w:rPr>
        <w:t xml:space="preserve"> full name and address. The speaker will be allowed 2 minutes to address the Board of Education. This item on the agenda will be limited to 30 minutes total. </w:t>
      </w:r>
      <w:r>
        <w:rPr>
          <w:b/>
          <w:bCs/>
          <w:i/>
          <w:iCs/>
          <w:sz w:val="20"/>
          <w:szCs w:val="20"/>
        </w:rPr>
        <w:t xml:space="preserve">The Board and administrative staff will not respond to questions or comments at the meeting. </w:t>
      </w:r>
      <w:r>
        <w:rPr>
          <w:b/>
          <w:bCs/>
          <w:sz w:val="20"/>
          <w:szCs w:val="20"/>
        </w:rPr>
        <w:t xml:space="preserve">The </w:t>
      </w:r>
      <w:r>
        <w:rPr>
          <w:b/>
          <w:bCs/>
          <w:sz w:val="20"/>
          <w:szCs w:val="20"/>
        </w:rPr>
        <w:t xml:space="preserve">resident may receive a written response as soon as possible. Questions and complaints relating to employees of the district or any student information   WILL NOT BE PERMITTED AT THIS TIME. Such questions are to be referred to the building Principal and/or </w:t>
      </w:r>
      <w:r>
        <w:rPr>
          <w:b/>
          <w:bCs/>
          <w:sz w:val="20"/>
          <w:szCs w:val="20"/>
        </w:rPr>
        <w:t>Superintendent at another time. Presentation or discussion of matters which are currently under legal review will not be permitted. </w:t>
      </w:r>
      <w:r>
        <w:rPr>
          <w:b/>
          <w:bCs/>
        </w:rPr>
        <w:t>CPS POLICY BED-R</w:t>
      </w:r>
      <w:r>
        <w:t xml:space="preserve"> </w:t>
      </w:r>
    </w:p>
    <w:p w:rsidR="00B74A12" w:rsidRDefault="005D1547">
      <w:pPr>
        <w:spacing w:after="150"/>
      </w:pPr>
      <w:r>
        <w:t> </w:t>
      </w:r>
    </w:p>
    <w:p w:rsidR="00B74A12" w:rsidRDefault="005D1547">
      <w:r>
        <w:rPr>
          <w:b/>
          <w:bCs/>
        </w:rPr>
        <w:t>4. Consent Agenda (Consent Agenda may be voted separately at the request of any member of the Board of E</w:t>
      </w:r>
      <w:r>
        <w:rPr>
          <w:b/>
          <w:bCs/>
        </w:rPr>
        <w:t>ducation)</w:t>
      </w:r>
      <w:r>
        <w:t xml:space="preserve"> </w:t>
      </w:r>
    </w:p>
    <w:p w:rsidR="00B74A12" w:rsidRDefault="005D1547">
      <w:r>
        <w:t>Motion to approve Consent Agenda.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lastRenderedPageBreak/>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pPr>
        <w:ind w:left="240"/>
      </w:pPr>
      <w:r>
        <w:rPr>
          <w:b/>
          <w:bCs/>
        </w:rPr>
        <w:t>A. Vote to approve the agenda as part of the minutes</w:t>
      </w:r>
      <w:r>
        <w:t xml:space="preserve"> </w:t>
      </w:r>
    </w:p>
    <w:p w:rsidR="00B74A12" w:rsidRDefault="005D1547">
      <w:pPr>
        <w:spacing w:after="150"/>
        <w:ind w:left="240"/>
      </w:pPr>
      <w:r>
        <w:t> </w:t>
      </w:r>
    </w:p>
    <w:p w:rsidR="00B74A12" w:rsidRDefault="005D1547">
      <w:pPr>
        <w:ind w:left="240"/>
      </w:pPr>
      <w:r>
        <w:rPr>
          <w:b/>
          <w:bCs/>
        </w:rPr>
        <w:t>B. Vote to approve the minutes from the regular meeting of October 9 2023</w:t>
      </w:r>
      <w:r>
        <w:t xml:space="preserve"> </w:t>
      </w:r>
    </w:p>
    <w:p w:rsidR="00B74A12" w:rsidRDefault="005D1547">
      <w:pPr>
        <w:spacing w:after="150"/>
        <w:ind w:left="240"/>
      </w:pPr>
      <w:r>
        <w:t> </w:t>
      </w:r>
    </w:p>
    <w:p w:rsidR="00B74A12" w:rsidRDefault="005D1547">
      <w:pPr>
        <w:ind w:left="240"/>
      </w:pPr>
      <w:r>
        <w:rPr>
          <w:b/>
          <w:bCs/>
        </w:rPr>
        <w:t>C. Vote to approve the treasurer's report</w:t>
      </w:r>
      <w:r>
        <w:t xml:space="preserve"> </w:t>
      </w:r>
    </w:p>
    <w:p w:rsidR="00B74A12" w:rsidRDefault="005D1547">
      <w:pPr>
        <w:spacing w:after="150"/>
        <w:ind w:left="240"/>
      </w:pPr>
      <w:r>
        <w:t> </w:t>
      </w:r>
    </w:p>
    <w:p w:rsidR="00B74A12" w:rsidRDefault="005D1547">
      <w:pPr>
        <w:ind w:left="240"/>
      </w:pPr>
      <w:r>
        <w:rPr>
          <w:b/>
          <w:bCs/>
        </w:rPr>
        <w:t>D. Vote to approve the child nutrition report</w:t>
      </w:r>
      <w:r>
        <w:t xml:space="preserve"> </w:t>
      </w:r>
    </w:p>
    <w:p w:rsidR="00B74A12" w:rsidRDefault="005D1547">
      <w:pPr>
        <w:spacing w:after="150"/>
        <w:ind w:left="240"/>
      </w:pPr>
      <w:r>
        <w:t> </w:t>
      </w:r>
    </w:p>
    <w:p w:rsidR="00B74A12" w:rsidRDefault="005D1547">
      <w:pPr>
        <w:ind w:left="240"/>
      </w:pPr>
      <w:r>
        <w:rPr>
          <w:b/>
          <w:bCs/>
        </w:rPr>
        <w:t>E. Vote to approve the activity fund report</w:t>
      </w:r>
      <w:r>
        <w:t xml:space="preserve"> </w:t>
      </w:r>
    </w:p>
    <w:p w:rsidR="00B74A12" w:rsidRDefault="005D1547">
      <w:pPr>
        <w:spacing w:after="150"/>
        <w:ind w:left="240"/>
      </w:pPr>
      <w:r>
        <w:t> </w:t>
      </w:r>
    </w:p>
    <w:p w:rsidR="00B74A12" w:rsidRDefault="005D1547">
      <w:pPr>
        <w:ind w:left="240"/>
      </w:pPr>
      <w:r>
        <w:rPr>
          <w:b/>
          <w:bCs/>
        </w:rPr>
        <w:t>F. Vote to approve activity requests, fundraiser requests, and purpose of expenditure forms.</w:t>
      </w:r>
      <w:r>
        <w:t xml:space="preserve"> </w:t>
      </w:r>
    </w:p>
    <w:p w:rsidR="00B74A12" w:rsidRDefault="005D1547">
      <w:pPr>
        <w:spacing w:after="150"/>
        <w:ind w:left="240"/>
      </w:pPr>
      <w:r>
        <w:t> </w:t>
      </w:r>
    </w:p>
    <w:p w:rsidR="00B74A12" w:rsidRDefault="005D1547">
      <w:r>
        <w:rPr>
          <w:b/>
          <w:bCs/>
        </w:rPr>
        <w:t>5. Items for Board Action:</w:t>
      </w:r>
      <w:r>
        <w:t xml:space="preserve"> </w:t>
      </w:r>
    </w:p>
    <w:p w:rsidR="00B74A12" w:rsidRDefault="005D1547">
      <w:pPr>
        <w:spacing w:after="150"/>
      </w:pPr>
      <w:r>
        <w:t> </w:t>
      </w:r>
    </w:p>
    <w:p w:rsidR="00B74A12" w:rsidRDefault="005D1547">
      <w:pPr>
        <w:ind w:left="240"/>
      </w:pPr>
      <w:r>
        <w:rPr>
          <w:b/>
          <w:bCs/>
        </w:rPr>
        <w:t>A. Vote to approve purchase order encumbrances for 2023-2024</w:t>
      </w:r>
      <w:r>
        <w:t xml:space="preserve"> </w:t>
      </w:r>
    </w:p>
    <w:p w:rsidR="00B74A12" w:rsidRDefault="005D1547">
      <w:pPr>
        <w:ind w:left="240"/>
      </w:pPr>
      <w:r>
        <w:t xml:space="preserve">Motion to approve </w:t>
      </w:r>
      <w:r>
        <w:t>purchase order encumbrances as presented. This motion, made by Chris Carroll and seconded by Jake McKeever, passed.</w:t>
      </w:r>
    </w:p>
    <w:tbl>
      <w:tblPr>
        <w:tblW w:w="0" w:type="auto"/>
        <w:tblCellSpacing w:w="15" w:type="dxa"/>
        <w:tblInd w:w="240"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pPr>
        <w:ind w:left="240"/>
      </w:pPr>
      <w:r>
        <w:t>Yea: 3, Nay: 0, Absent: 2</w:t>
      </w:r>
    </w:p>
    <w:p w:rsidR="00B74A12" w:rsidRDefault="005D1547">
      <w:pPr>
        <w:spacing w:after="150"/>
        <w:ind w:left="240"/>
      </w:pPr>
      <w:r>
        <w:t> </w:t>
      </w:r>
    </w:p>
    <w:p w:rsidR="00B74A12" w:rsidRDefault="005D1547">
      <w:pPr>
        <w:ind w:left="480"/>
      </w:pPr>
      <w:proofErr w:type="spellStart"/>
      <w:r>
        <w:rPr>
          <w:b/>
          <w:bCs/>
        </w:rPr>
        <w:t>i</w:t>
      </w:r>
      <w:proofErr w:type="spellEnd"/>
      <w:r>
        <w:rPr>
          <w:b/>
          <w:bCs/>
        </w:rPr>
        <w:t>. General Fund: P.O. #369-451 and P.O. #50137- #50144 and increase #59 by $5,000, #181 by $647.75 and #332 by $256.00 totaling $153,432.43</w:t>
      </w:r>
      <w:r>
        <w:t xml:space="preserve"> </w:t>
      </w:r>
    </w:p>
    <w:p w:rsidR="00B74A12" w:rsidRDefault="005D1547">
      <w:pPr>
        <w:spacing w:after="150"/>
        <w:ind w:left="480"/>
      </w:pPr>
      <w:r>
        <w:t> </w:t>
      </w:r>
    </w:p>
    <w:p w:rsidR="00B74A12" w:rsidRDefault="005D1547">
      <w:pPr>
        <w:ind w:left="480"/>
      </w:pPr>
      <w:r>
        <w:rPr>
          <w:b/>
          <w:bCs/>
        </w:rPr>
        <w:t>ii. 2022 Bond Fund #33    P.O.  # 1 totaling $779,958.55</w:t>
      </w:r>
      <w:r>
        <w:t xml:space="preserve"> </w:t>
      </w:r>
    </w:p>
    <w:p w:rsidR="00B74A12" w:rsidRDefault="005D1547">
      <w:pPr>
        <w:spacing w:after="150"/>
        <w:ind w:left="480"/>
      </w:pPr>
      <w:r>
        <w:t> </w:t>
      </w:r>
    </w:p>
    <w:p w:rsidR="00B74A12" w:rsidRDefault="005D1547">
      <w:pPr>
        <w:ind w:left="480"/>
      </w:pPr>
      <w:r>
        <w:rPr>
          <w:b/>
          <w:bCs/>
        </w:rPr>
        <w:t xml:space="preserve">iii. 2023 Bond Fund #31  </w:t>
      </w:r>
      <w:r>
        <w:rPr>
          <w:b/>
          <w:bCs/>
        </w:rPr>
        <w:t>   P.O. # 1 - 3 totaling $1,156,556.84</w:t>
      </w:r>
      <w:r>
        <w:t xml:space="preserve"> </w:t>
      </w:r>
    </w:p>
    <w:p w:rsidR="00B74A12" w:rsidRDefault="005D1547">
      <w:pPr>
        <w:spacing w:after="150"/>
        <w:ind w:left="480"/>
      </w:pPr>
      <w:r>
        <w:t> </w:t>
      </w:r>
    </w:p>
    <w:p w:rsidR="00B74A12" w:rsidRDefault="005D1547">
      <w:pPr>
        <w:ind w:left="240"/>
      </w:pPr>
      <w:r>
        <w:rPr>
          <w:b/>
          <w:bCs/>
        </w:rPr>
        <w:t>B. Vote to approve payments for 2023-2024</w:t>
      </w:r>
      <w:r>
        <w:t xml:space="preserve"> </w:t>
      </w:r>
    </w:p>
    <w:p w:rsidR="00B74A12" w:rsidRDefault="005D1547">
      <w:pPr>
        <w:ind w:left="240"/>
      </w:pPr>
      <w:r>
        <w:t>Motion to approve payments as presented. This motion, made by Chris Carroll and seconded by Jake McKeever, passed.</w:t>
      </w:r>
    </w:p>
    <w:tbl>
      <w:tblPr>
        <w:tblW w:w="0" w:type="auto"/>
        <w:tblCellSpacing w:w="15" w:type="dxa"/>
        <w:tblInd w:w="240"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lastRenderedPageBreak/>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pPr>
        <w:ind w:left="240"/>
      </w:pPr>
      <w:r>
        <w:t>Yea: 3, Nay: 0, Absent: 2</w:t>
      </w:r>
    </w:p>
    <w:p w:rsidR="00B74A12" w:rsidRDefault="005D1547">
      <w:pPr>
        <w:spacing w:after="150"/>
        <w:ind w:left="240"/>
      </w:pPr>
      <w:r>
        <w:t> </w:t>
      </w:r>
    </w:p>
    <w:p w:rsidR="00B74A12" w:rsidRDefault="005D1547">
      <w:pPr>
        <w:ind w:left="480"/>
      </w:pPr>
      <w:proofErr w:type="spellStart"/>
      <w:r>
        <w:rPr>
          <w:b/>
          <w:bCs/>
        </w:rPr>
        <w:t>i</w:t>
      </w:r>
      <w:proofErr w:type="spellEnd"/>
      <w:r>
        <w:rPr>
          <w:b/>
          <w:bCs/>
        </w:rPr>
        <w:t>. General Fund payment numbers 630-899 totaling $881,762.08</w:t>
      </w:r>
      <w:r>
        <w:t xml:space="preserve"> </w:t>
      </w:r>
    </w:p>
    <w:p w:rsidR="00B74A12" w:rsidRDefault="005D1547">
      <w:pPr>
        <w:spacing w:after="150"/>
        <w:ind w:left="480"/>
      </w:pPr>
      <w:r>
        <w:t> </w:t>
      </w:r>
    </w:p>
    <w:p w:rsidR="00B74A12" w:rsidRDefault="005D1547">
      <w:pPr>
        <w:ind w:left="480"/>
      </w:pPr>
      <w:r>
        <w:rPr>
          <w:b/>
          <w:bCs/>
        </w:rPr>
        <w:t>ii. Child Nutrition Fund payments 6-7 totaling $4,576.40</w:t>
      </w:r>
      <w:r>
        <w:t xml:space="preserve"> </w:t>
      </w:r>
    </w:p>
    <w:p w:rsidR="00B74A12" w:rsidRDefault="005D1547">
      <w:pPr>
        <w:spacing w:after="150"/>
        <w:ind w:left="480"/>
      </w:pPr>
      <w:r>
        <w:t> </w:t>
      </w:r>
    </w:p>
    <w:p w:rsidR="00B74A12" w:rsidRDefault="005D1547">
      <w:pPr>
        <w:ind w:left="480"/>
      </w:pPr>
      <w:r>
        <w:rPr>
          <w:b/>
          <w:bCs/>
        </w:rPr>
        <w:t xml:space="preserve">iii. 2022 Bond Fund </w:t>
      </w:r>
      <w:r>
        <w:rPr>
          <w:b/>
          <w:bCs/>
        </w:rPr>
        <w:t>#33  payment  1  totaling $779,958.55</w:t>
      </w:r>
      <w:r>
        <w:t xml:space="preserve"> </w:t>
      </w:r>
    </w:p>
    <w:p w:rsidR="00B74A12" w:rsidRDefault="005D1547">
      <w:pPr>
        <w:spacing w:after="150"/>
        <w:ind w:left="480"/>
      </w:pPr>
      <w:r>
        <w:t> </w:t>
      </w:r>
    </w:p>
    <w:p w:rsidR="00B74A12" w:rsidRDefault="005D1547">
      <w:pPr>
        <w:ind w:left="480"/>
      </w:pPr>
      <w:r>
        <w:rPr>
          <w:b/>
          <w:bCs/>
        </w:rPr>
        <w:t>iv. 2023 Bond Fund #31  payments  1 - 2 totaling $1,131,556.84</w:t>
      </w:r>
      <w:r>
        <w:t xml:space="preserve"> </w:t>
      </w:r>
    </w:p>
    <w:p w:rsidR="00B74A12" w:rsidRDefault="005D1547">
      <w:pPr>
        <w:spacing w:after="150"/>
        <w:ind w:left="480"/>
      </w:pPr>
      <w:r>
        <w:t> </w:t>
      </w:r>
    </w:p>
    <w:p w:rsidR="00B74A12" w:rsidRDefault="005D1547">
      <w:pPr>
        <w:ind w:left="240"/>
      </w:pPr>
      <w:r>
        <w:rPr>
          <w:b/>
          <w:bCs/>
        </w:rPr>
        <w:t>C. Discussion/possible action on creating a new activity account for powerlifting #812</w:t>
      </w:r>
      <w:r>
        <w:t xml:space="preserve"> </w:t>
      </w:r>
    </w:p>
    <w:p w:rsidR="00B74A12" w:rsidRDefault="005D1547">
      <w:pPr>
        <w:ind w:left="240"/>
      </w:pPr>
      <w:r>
        <w:t>Motion to approve the new activity account #812. This motion,</w:t>
      </w:r>
      <w:r>
        <w:t xml:space="preserve"> made by Chris Carroll and seconded by Jake McKeever, passed.</w:t>
      </w:r>
    </w:p>
    <w:tbl>
      <w:tblPr>
        <w:tblW w:w="0" w:type="auto"/>
        <w:tblCellSpacing w:w="15" w:type="dxa"/>
        <w:tblInd w:w="240"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pPr>
        <w:ind w:left="240"/>
      </w:pPr>
      <w:r>
        <w:t>Yea: 3, Nay: 0, Absent: 2</w:t>
      </w:r>
    </w:p>
    <w:p w:rsidR="00B74A12" w:rsidRDefault="005D1547">
      <w:pPr>
        <w:spacing w:after="150"/>
        <w:ind w:left="240"/>
      </w:pPr>
      <w:r>
        <w:t> </w:t>
      </w:r>
    </w:p>
    <w:p w:rsidR="00B74A12" w:rsidRDefault="005D1547">
      <w:r>
        <w:rPr>
          <w:b/>
          <w:bCs/>
        </w:rPr>
        <w:t>6. Discussion/possible action</w:t>
      </w:r>
      <w:r>
        <w:rPr>
          <w:b/>
          <w:bCs/>
        </w:rPr>
        <w:t xml:space="preserve"> on approving new policy DE-R1</w:t>
      </w:r>
      <w:r>
        <w:t xml:space="preserve"> </w:t>
      </w:r>
    </w:p>
    <w:p w:rsidR="00B74A12" w:rsidRDefault="005D1547">
      <w:r>
        <w:t>Motion to approve policy DE-R1. This motion, made by Jake McKeever and seconded by Chris Carroll,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7. Discussion/possible action to approve revised policy FNF-R</w:t>
      </w:r>
      <w:r>
        <w:t xml:space="preserve"> </w:t>
      </w:r>
    </w:p>
    <w:p w:rsidR="00B74A12" w:rsidRDefault="005D1547">
      <w:r>
        <w:t>Motion to approve policy FNF-R.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lastRenderedPageBreak/>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8. Discussion/possible action to approve  policy FNF-E1</w:t>
      </w:r>
      <w:r>
        <w:t xml:space="preserve"> </w:t>
      </w:r>
    </w:p>
    <w:p w:rsidR="00B74A12" w:rsidRDefault="005D1547">
      <w:r>
        <w:t xml:space="preserve">Motion to approve policy FNF-E1. This motion, made by Jake </w:t>
      </w:r>
      <w:r>
        <w:t>McKeever and seconded by Chris Carroll,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 xml:space="preserve">9. Discussion / possible action on 2024 </w:t>
      </w:r>
      <w:r>
        <w:rPr>
          <w:b/>
          <w:bCs/>
        </w:rPr>
        <w:t>board meeting dates.</w:t>
      </w:r>
      <w:r>
        <w:t xml:space="preserve"> </w:t>
      </w:r>
    </w:p>
    <w:p w:rsidR="00B74A12" w:rsidRDefault="005D1547">
      <w:r>
        <w:t>Motion to approve board meeting dates for 2024.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10. Discussion of bond project options for community/staff survey</w:t>
      </w:r>
      <w:r>
        <w:t xml:space="preserve"> </w:t>
      </w:r>
    </w:p>
    <w:p w:rsidR="00B74A12" w:rsidRDefault="005D1547">
      <w:pPr>
        <w:spacing w:after="150"/>
      </w:pPr>
      <w:r>
        <w:t> </w:t>
      </w:r>
    </w:p>
    <w:p w:rsidR="00B74A12" w:rsidRDefault="005D1547">
      <w:r>
        <w:rPr>
          <w:b/>
          <w:bCs/>
        </w:rPr>
        <w:t>11. Proposed Executive Session to discuss:</w:t>
      </w:r>
      <w:r>
        <w:t xml:space="preserve"> </w:t>
      </w:r>
    </w:p>
    <w:p w:rsidR="00B74A12" w:rsidRDefault="005D1547">
      <w:pPr>
        <w:spacing w:after="150"/>
      </w:pPr>
      <w:r>
        <w:t> </w:t>
      </w:r>
    </w:p>
    <w:p w:rsidR="00B74A12" w:rsidRDefault="005D1547">
      <w:pPr>
        <w:ind w:left="240"/>
      </w:pPr>
      <w:r>
        <w:rPr>
          <w:b/>
          <w:bCs/>
        </w:rPr>
        <w:t>A. Resignations 25 S Sect. 307 (B) (6 &amp; 7)</w:t>
      </w:r>
      <w:r>
        <w:t xml:space="preserve"> </w:t>
      </w:r>
    </w:p>
    <w:p w:rsidR="00B74A12" w:rsidRDefault="005D1547">
      <w:pPr>
        <w:spacing w:after="150"/>
        <w:ind w:left="240"/>
      </w:pPr>
      <w:r>
        <w:t> </w:t>
      </w:r>
    </w:p>
    <w:p w:rsidR="00B74A12" w:rsidRDefault="005D1547">
      <w:pPr>
        <w:ind w:left="240"/>
      </w:pPr>
      <w:r>
        <w:rPr>
          <w:b/>
          <w:bCs/>
        </w:rPr>
        <w:t>B. Employment of substitute teacher(s) 25</w:t>
      </w:r>
      <w:r>
        <w:rPr>
          <w:b/>
          <w:bCs/>
        </w:rPr>
        <w:t xml:space="preserve"> Sect. 307 (B) (1)</w:t>
      </w:r>
      <w:r>
        <w:t xml:space="preserve"> </w:t>
      </w:r>
    </w:p>
    <w:p w:rsidR="00B74A12" w:rsidRDefault="005D1547">
      <w:pPr>
        <w:spacing w:after="150"/>
        <w:ind w:left="240"/>
      </w:pPr>
      <w:r>
        <w:t> </w:t>
      </w:r>
    </w:p>
    <w:p w:rsidR="00B74A12" w:rsidRDefault="005D1547">
      <w:pPr>
        <w:ind w:left="240"/>
      </w:pPr>
      <w:r>
        <w:rPr>
          <w:b/>
          <w:bCs/>
        </w:rPr>
        <w:t>C. Employment of non-certified staff 25 S Sect. 307 (B) (1)</w:t>
      </w:r>
      <w:r>
        <w:t xml:space="preserve"> </w:t>
      </w:r>
    </w:p>
    <w:p w:rsidR="00B74A12" w:rsidRDefault="005D1547">
      <w:pPr>
        <w:spacing w:after="150"/>
        <w:ind w:left="240"/>
      </w:pPr>
      <w:r>
        <w:t> </w:t>
      </w:r>
    </w:p>
    <w:p w:rsidR="00B74A12" w:rsidRDefault="005D1547">
      <w:pPr>
        <w:ind w:left="240"/>
      </w:pPr>
      <w:r>
        <w:rPr>
          <w:b/>
          <w:bCs/>
        </w:rPr>
        <w:t>D. Employment of certified staff 25 S Sect. 307 (B) (1)</w:t>
      </w:r>
      <w:r>
        <w:t xml:space="preserve"> </w:t>
      </w:r>
    </w:p>
    <w:p w:rsidR="00B74A12" w:rsidRDefault="005D1547">
      <w:pPr>
        <w:spacing w:after="150"/>
        <w:ind w:left="240"/>
      </w:pPr>
      <w:r>
        <w:t> </w:t>
      </w:r>
    </w:p>
    <w:p w:rsidR="00B74A12" w:rsidRDefault="005D1547">
      <w:r>
        <w:rPr>
          <w:b/>
          <w:bCs/>
        </w:rPr>
        <w:lastRenderedPageBreak/>
        <w:t>12. Vote to enter executive session</w:t>
      </w:r>
      <w:r>
        <w:t xml:space="preserve"> </w:t>
      </w:r>
    </w:p>
    <w:p w:rsidR="00B74A12" w:rsidRDefault="005D1547">
      <w:r>
        <w:t>Motion to enter executive session at 6:49pm. This motion, made by Chris Car</w:t>
      </w:r>
      <w:r>
        <w:t>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 xml:space="preserve">13. Acknowledgement that Cashion Public </w:t>
      </w:r>
      <w:r>
        <w:rPr>
          <w:b/>
          <w:bCs/>
        </w:rPr>
        <w:t>Schools' Board of Education left executive session at (specify time by the board president)</w:t>
      </w:r>
      <w:r>
        <w:t xml:space="preserve"> </w:t>
      </w:r>
    </w:p>
    <w:p w:rsidR="00B74A12" w:rsidRDefault="005D1547">
      <w:r>
        <w:t xml:space="preserve">President Ballard acknowledged the Board left executive session at 7:25pm </w:t>
      </w:r>
    </w:p>
    <w:p w:rsidR="00B74A12" w:rsidRDefault="005D1547">
      <w:pPr>
        <w:spacing w:after="150"/>
      </w:pPr>
      <w:r>
        <w:t> </w:t>
      </w:r>
    </w:p>
    <w:p w:rsidR="00B74A12" w:rsidRDefault="005D1547">
      <w:r>
        <w:rPr>
          <w:b/>
          <w:bCs/>
        </w:rPr>
        <w:t>14. Executive session minutes compliance announcement</w:t>
      </w:r>
      <w:r>
        <w:t xml:space="preserve"> </w:t>
      </w:r>
    </w:p>
    <w:p w:rsidR="00B74A12" w:rsidRDefault="005D1547">
      <w:pPr>
        <w:spacing w:after="150"/>
      </w:pPr>
      <w:r>
        <w:t> </w:t>
      </w:r>
    </w:p>
    <w:p w:rsidR="00B74A12" w:rsidRDefault="005D1547">
      <w:pPr>
        <w:ind w:left="240"/>
      </w:pPr>
      <w:r>
        <w:rPr>
          <w:b/>
          <w:bCs/>
        </w:rPr>
        <w:t>A. State and record who was p</w:t>
      </w:r>
      <w:r>
        <w:rPr>
          <w:b/>
          <w:bCs/>
        </w:rPr>
        <w:t>resent for executive session</w:t>
      </w:r>
      <w:r>
        <w:t xml:space="preserve"> </w:t>
      </w:r>
    </w:p>
    <w:p w:rsidR="00B74A12" w:rsidRDefault="005D1547">
      <w:pPr>
        <w:ind w:left="240"/>
      </w:pPr>
      <w:r>
        <w:t xml:space="preserve">Ballard, Carroll, McKeever and Ashlock </w:t>
      </w:r>
    </w:p>
    <w:p w:rsidR="00B74A12" w:rsidRDefault="005D1547">
      <w:pPr>
        <w:spacing w:after="150"/>
        <w:ind w:left="240"/>
      </w:pPr>
      <w:r>
        <w:t> </w:t>
      </w:r>
    </w:p>
    <w:p w:rsidR="00B74A12" w:rsidRDefault="005D1547">
      <w:pPr>
        <w:ind w:left="240"/>
      </w:pPr>
      <w:r>
        <w:rPr>
          <w:b/>
          <w:bCs/>
        </w:rPr>
        <w:t>B. State and record that executive session discussion was limited to items listed on executive session agenda</w:t>
      </w:r>
      <w:r>
        <w:t xml:space="preserve"> </w:t>
      </w:r>
    </w:p>
    <w:p w:rsidR="00B74A12" w:rsidRDefault="005D1547">
      <w:pPr>
        <w:ind w:left="240"/>
      </w:pPr>
      <w:r>
        <w:t xml:space="preserve">Discussion was limited to items 11A - 11D.  </w:t>
      </w:r>
    </w:p>
    <w:p w:rsidR="00B74A12" w:rsidRDefault="005D1547">
      <w:pPr>
        <w:spacing w:after="150"/>
        <w:ind w:left="240"/>
      </w:pPr>
      <w:r>
        <w:t> </w:t>
      </w:r>
    </w:p>
    <w:p w:rsidR="00B74A12" w:rsidRDefault="005D1547">
      <w:pPr>
        <w:ind w:left="240"/>
      </w:pPr>
      <w:r>
        <w:rPr>
          <w:b/>
          <w:bCs/>
        </w:rPr>
        <w:t>C. State and record that n</w:t>
      </w:r>
      <w:r>
        <w:rPr>
          <w:b/>
          <w:bCs/>
        </w:rPr>
        <w:t>o action was taken</w:t>
      </w:r>
      <w:r>
        <w:t xml:space="preserve"> </w:t>
      </w:r>
    </w:p>
    <w:p w:rsidR="00B74A12" w:rsidRDefault="005D1547">
      <w:pPr>
        <w:ind w:left="240"/>
      </w:pPr>
      <w:r>
        <w:t xml:space="preserve">No action was taken. </w:t>
      </w:r>
    </w:p>
    <w:p w:rsidR="00B74A12" w:rsidRDefault="005D1547">
      <w:pPr>
        <w:spacing w:after="150"/>
        <w:ind w:left="240"/>
      </w:pPr>
      <w:r>
        <w:t> </w:t>
      </w:r>
    </w:p>
    <w:p w:rsidR="00B74A12" w:rsidRDefault="005D1547">
      <w:r>
        <w:rPr>
          <w:b/>
          <w:bCs/>
        </w:rPr>
        <w:t>15. Discussion / possible action on resignations to date</w:t>
      </w:r>
      <w:r>
        <w:t xml:space="preserve"> </w:t>
      </w:r>
    </w:p>
    <w:p w:rsidR="00B74A12" w:rsidRDefault="005D1547">
      <w:r>
        <w:t>Motion to accept the resignation of Courtney Belt.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16. Discussion / possible action on employment of substitute teachers</w:t>
      </w:r>
      <w:r>
        <w:t xml:space="preserve"> </w:t>
      </w:r>
    </w:p>
    <w:p w:rsidR="00B74A12" w:rsidRDefault="005D1547">
      <w:r>
        <w:t xml:space="preserve">Motion to approve employment of Justice Hansen </w:t>
      </w:r>
      <w:r>
        <w:t>and Ryan Harp as substitute teachers.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lastRenderedPageBreak/>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w:t>
      </w:r>
      <w:r>
        <w:t xml:space="preserve"> Nay: 0, Absent: 2</w:t>
      </w:r>
    </w:p>
    <w:p w:rsidR="00B74A12" w:rsidRDefault="005D1547">
      <w:pPr>
        <w:spacing w:after="150"/>
      </w:pPr>
      <w:r>
        <w:t> </w:t>
      </w:r>
    </w:p>
    <w:p w:rsidR="00B74A12" w:rsidRDefault="005D1547">
      <w:r>
        <w:rPr>
          <w:b/>
          <w:bCs/>
        </w:rPr>
        <w:t>17. Discussion /possible action on employment of non-certified staff</w:t>
      </w:r>
      <w:r>
        <w:t xml:space="preserve"> </w:t>
      </w:r>
    </w:p>
    <w:p w:rsidR="00B74A12" w:rsidRDefault="005D1547">
      <w:r>
        <w:t xml:space="preserve">Motion to approve employment of Mary </w:t>
      </w:r>
      <w:proofErr w:type="spellStart"/>
      <w:r>
        <w:t>Jolliff</w:t>
      </w:r>
      <w:proofErr w:type="spellEnd"/>
      <w:r>
        <w:t xml:space="preserve"> as special education para.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18. Discussion /possible action on employment of certified staff</w:t>
      </w:r>
      <w:r>
        <w:t xml:space="preserve"> </w:t>
      </w:r>
    </w:p>
    <w:p w:rsidR="00B74A12" w:rsidRDefault="005D1547">
      <w:r>
        <w:t xml:space="preserve">No action </w:t>
      </w:r>
    </w:p>
    <w:p w:rsidR="00B74A12" w:rsidRDefault="005D1547">
      <w:pPr>
        <w:spacing w:after="150"/>
      </w:pPr>
      <w:r>
        <w:t> </w:t>
      </w:r>
    </w:p>
    <w:p w:rsidR="00B74A12" w:rsidRDefault="005D1547">
      <w:r>
        <w:rPr>
          <w:b/>
          <w:bCs/>
        </w:rPr>
        <w:t>19. Discussion/Vote to approve</w:t>
      </w:r>
      <w:r>
        <w:rPr>
          <w:b/>
          <w:bCs/>
        </w:rPr>
        <w:t xml:space="preserve"> 2023-24 employee contracts</w:t>
      </w:r>
      <w:r>
        <w:t xml:space="preserve"> </w:t>
      </w:r>
    </w:p>
    <w:p w:rsidR="00B74A12" w:rsidRDefault="005D1547">
      <w:r>
        <w:t>Motion to approve 2023-2024 employee contracts as presented.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Chris Gib</w:t>
            </w:r>
            <w:r>
              <w:rPr>
                <w:color w:val="000000"/>
              </w:rPr>
              <w:t xml:space="preserve">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t>20. New Business</w:t>
      </w:r>
      <w:r>
        <w:t xml:space="preserve"> </w:t>
      </w:r>
    </w:p>
    <w:p w:rsidR="00B74A12" w:rsidRDefault="005D1547">
      <w:r>
        <w:t>Motion to approve general fund payments #900 - 913 totaling $10,830.61. This motion, made by Chris Carroll and seconded by Jake McKeever,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rPr>
          <w:b/>
          <w:bCs/>
        </w:rPr>
        <w:lastRenderedPageBreak/>
        <w:t>21. Vote to Adjourn</w:t>
      </w:r>
      <w:r>
        <w:t xml:space="preserve"> </w:t>
      </w:r>
    </w:p>
    <w:p w:rsidR="00B74A12" w:rsidRDefault="005D1547">
      <w:r>
        <w:t xml:space="preserve">Motion to adjourn at 7:27pm. This motion, made by Jake McKeever and seconded by Chris </w:t>
      </w:r>
      <w:r>
        <w:t>Carroll,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875"/>
      </w:tblGrid>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Absent   </w:t>
            </w:r>
          </w:p>
        </w:tc>
      </w:tr>
      <w:tr w:rsidR="00B74A12">
        <w:trPr>
          <w:tblCellSpacing w:w="15" w:type="dxa"/>
        </w:trPr>
        <w:tc>
          <w:tcPr>
            <w:tcW w:w="0" w:type="auto"/>
            <w:noWrap/>
            <w:tcMar>
              <w:top w:w="15" w:type="dxa"/>
              <w:left w:w="15" w:type="dxa"/>
              <w:bottom w:w="15" w:type="dxa"/>
              <w:right w:w="90" w:type="dxa"/>
            </w:tcMar>
            <w:vAlign w:val="center"/>
            <w:hideMark/>
          </w:tcPr>
          <w:p w:rsidR="00B74A12" w:rsidRDefault="005D1547">
            <w:pPr>
              <w:rPr>
                <w:color w:val="000000"/>
              </w:rPr>
            </w:pPr>
            <w:r>
              <w:rPr>
                <w:color w:val="000000"/>
              </w:rPr>
              <w:t xml:space="preserve">Jake McKeever:   </w:t>
            </w:r>
          </w:p>
        </w:tc>
        <w:tc>
          <w:tcPr>
            <w:tcW w:w="0" w:type="auto"/>
            <w:noWrap/>
            <w:tcMar>
              <w:top w:w="15" w:type="dxa"/>
              <w:left w:w="15" w:type="dxa"/>
              <w:bottom w:w="15" w:type="dxa"/>
              <w:right w:w="15" w:type="dxa"/>
            </w:tcMar>
            <w:vAlign w:val="center"/>
            <w:hideMark/>
          </w:tcPr>
          <w:p w:rsidR="00B74A12" w:rsidRDefault="005D1547">
            <w:pPr>
              <w:rPr>
                <w:color w:val="000000"/>
              </w:rPr>
            </w:pPr>
            <w:r>
              <w:rPr>
                <w:color w:val="000000"/>
              </w:rPr>
              <w:t xml:space="preserve">Yea   </w:t>
            </w:r>
          </w:p>
        </w:tc>
      </w:tr>
    </w:tbl>
    <w:p w:rsidR="00B74A12" w:rsidRDefault="005D1547">
      <w:r>
        <w:t>Yea: 3, Nay: 0, Absent: 2</w:t>
      </w:r>
    </w:p>
    <w:p w:rsidR="00B74A12" w:rsidRDefault="005D1547">
      <w:pPr>
        <w:spacing w:after="150"/>
      </w:pPr>
      <w:r>
        <w:t> </w:t>
      </w:r>
    </w:p>
    <w:p w:rsidR="00B74A12" w:rsidRDefault="005D1547">
      <w:r>
        <w:br/>
      </w:r>
      <w:r>
        <w:br/>
        <w:t>_______________________________</w:t>
      </w:r>
      <w:r>
        <w:br/>
        <w:t>President</w:t>
      </w:r>
      <w:r>
        <w:br/>
      </w:r>
      <w:r>
        <w:br/>
      </w:r>
      <w:r>
        <w:br/>
      </w:r>
      <w:r>
        <w:br/>
      </w:r>
      <w:r>
        <w:t>_______________________________</w:t>
      </w:r>
      <w:r>
        <w:br/>
        <w:t>Vice President</w:t>
      </w:r>
      <w:r>
        <w:br/>
      </w:r>
      <w:r>
        <w:br/>
      </w:r>
      <w:r>
        <w:br/>
      </w:r>
      <w:r>
        <w:br/>
        <w:t>_______________________________</w:t>
      </w:r>
      <w:r>
        <w:br/>
        <w:t>Clerk</w:t>
      </w:r>
      <w:r>
        <w:br/>
      </w:r>
      <w:r>
        <w:br/>
      </w:r>
      <w:r>
        <w:br/>
      </w:r>
      <w:r>
        <w:br/>
        <w:t>_______________________________</w:t>
      </w:r>
      <w:r>
        <w:br/>
        <w:t>Member</w:t>
      </w:r>
      <w:r>
        <w:br/>
      </w:r>
      <w:r>
        <w:br/>
      </w:r>
      <w:r>
        <w:br/>
      </w:r>
      <w:r>
        <w:br/>
        <w:t>_______________________________</w:t>
      </w:r>
      <w:r>
        <w:br/>
      </w:r>
      <w:proofErr w:type="spellStart"/>
      <w:r>
        <w:t>Member</w:t>
      </w:r>
      <w:proofErr w:type="spellEnd"/>
      <w:r>
        <w:t xml:space="preserve"> </w:t>
      </w:r>
    </w:p>
    <w:p w:rsidR="00B74A12" w:rsidRDefault="005D1547">
      <w:r>
        <w:t> </w:t>
      </w:r>
    </w:p>
    <w:sectPr w:rsidR="00B74A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12"/>
    <w:rsid w:val="005D1547"/>
    <w:rsid w:val="00B7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EF800-1107-4B6A-9705-5C405942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Ashlock</dc:creator>
  <cp:lastModifiedBy>Leon Ashlock</cp:lastModifiedBy>
  <cp:revision>2</cp:revision>
  <dcterms:created xsi:type="dcterms:W3CDTF">2023-11-16T20:26:00Z</dcterms:created>
  <dcterms:modified xsi:type="dcterms:W3CDTF">2023-11-16T20:26:00Z</dcterms:modified>
</cp:coreProperties>
</file>